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5F3E9B" w:rsidTr="00CC6597">
        <w:trPr>
          <w:trHeight w:val="1008"/>
          <w:jc w:val="right"/>
        </w:trPr>
        <w:tc>
          <w:tcPr>
            <w:tcW w:w="965" w:type="dxa"/>
          </w:tcPr>
          <w:p w:rsidR="005F3E9B" w:rsidRDefault="005F3E9B">
            <w:pPr>
              <w:pStyle w:val="NoSpacing"/>
            </w:pPr>
          </w:p>
        </w:tc>
        <w:tc>
          <w:tcPr>
            <w:tcW w:w="158" w:type="dxa"/>
            <w:vAlign w:val="center"/>
          </w:tcPr>
          <w:p w:rsidR="005F3E9B" w:rsidRDefault="005F3E9B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5F3E9B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5F3E9B" w:rsidRDefault="005F3E9B">
                  <w:pPr>
                    <w:pStyle w:val="NoSpacing"/>
                  </w:pPr>
                </w:p>
              </w:tc>
            </w:tr>
            <w:tr w:rsidR="005F3E9B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CC6597" w:rsidRPr="00CC6597" w:rsidRDefault="00CC6597" w:rsidP="00181CF8">
                  <w:pPr>
                    <w:pStyle w:val="Heading1"/>
                    <w:numPr>
                      <w:ilvl w:val="0"/>
                      <w:numId w:val="0"/>
                    </w:numPr>
                    <w:spacing w:before="120"/>
                    <w:jc w:val="center"/>
                    <w:rPr>
                      <w:sz w:val="64"/>
                      <w:szCs w:val="64"/>
                    </w:rPr>
                  </w:pPr>
                  <w:r w:rsidRPr="00CC6597">
                    <w:rPr>
                      <w:color w:val="1C4853" w:themeColor="accent1" w:themeShade="80"/>
                      <w:sz w:val="64"/>
                      <w:szCs w:val="64"/>
                    </w:rPr>
                    <w:t>Accessibility Checkl</w:t>
                  </w:r>
                  <w:bookmarkStart w:id="0" w:name="_GoBack"/>
                  <w:bookmarkEnd w:id="0"/>
                  <w:r w:rsidRPr="00CC6597">
                    <w:rPr>
                      <w:color w:val="1C4853" w:themeColor="accent1" w:themeShade="80"/>
                      <w:sz w:val="64"/>
                      <w:szCs w:val="64"/>
                    </w:rPr>
                    <w:t>ist for online courses</w:t>
                  </w:r>
                </w:p>
              </w:tc>
            </w:tr>
            <w:tr w:rsidR="005F3E9B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5F3E9B" w:rsidRDefault="005F3E9B">
                  <w:pPr>
                    <w:pStyle w:val="NoSpacing"/>
                  </w:pPr>
                </w:p>
              </w:tc>
            </w:tr>
          </w:tbl>
          <w:p w:rsidR="005F3E9B" w:rsidRDefault="005F3E9B"/>
        </w:tc>
      </w:tr>
    </w:tbl>
    <w:p w:rsidR="00CC6597" w:rsidRPr="003E761C" w:rsidRDefault="00CC6597" w:rsidP="003E761C">
      <w:pPr>
        <w:pStyle w:val="Heading2"/>
        <w:rPr>
          <w:color w:val="1C4853" w:themeColor="accent1" w:themeShade="80"/>
        </w:rPr>
      </w:pPr>
      <w:r w:rsidRPr="003E761C">
        <w:rPr>
          <w:color w:val="1C4853" w:themeColor="accent1" w:themeShade="80"/>
        </w:rPr>
        <w:t xml:space="preserve">Syllabus and Course </w:t>
      </w:r>
      <w:r w:rsidRPr="003E761C">
        <w:rPr>
          <w:color w:val="1C4853" w:themeColor="accent1" w:themeShade="80"/>
        </w:rPr>
        <w:t>Organization</w:t>
      </w:r>
    </w:p>
    <w:p w:rsidR="00CC6597" w:rsidRPr="003E761C" w:rsidRDefault="00CC6597" w:rsidP="003E761C">
      <w:pPr>
        <w:pStyle w:val="ListParagraph"/>
        <w:rPr>
          <w:b w:val="0"/>
        </w:rPr>
      </w:pPr>
      <w:r w:rsidRPr="003E761C">
        <w:t>Accessibility</w:t>
      </w:r>
      <w:r w:rsidRPr="00CC6597">
        <w:t xml:space="preserve"> Statement</w:t>
      </w:r>
      <w:r>
        <w:t xml:space="preserve"> </w:t>
      </w:r>
      <w:r w:rsidRPr="00CB0F74">
        <w:t>-</w:t>
      </w:r>
      <w:r w:rsidR="003E761C" w:rsidRPr="003E761C">
        <w:rPr>
          <w:b w:val="0"/>
        </w:rPr>
        <w:t xml:space="preserve"> </w:t>
      </w:r>
      <w:r w:rsidRPr="003E761C">
        <w:rPr>
          <w:b w:val="0"/>
        </w:rPr>
        <w:t>include a statement of the syllabus about how to request a disability-related accommodation and how to report a design feature of the course that is not accessible.</w:t>
      </w:r>
    </w:p>
    <w:p w:rsidR="00CC6597" w:rsidRDefault="00CC6597" w:rsidP="003E761C">
      <w:pPr>
        <w:pStyle w:val="ListParagraph"/>
        <w:rPr>
          <w:b w:val="0"/>
        </w:rPr>
      </w:pPr>
      <w:r w:rsidRPr="00CC6597">
        <w:t>Establish Clear Goals and Due Dates</w:t>
      </w:r>
      <w:r w:rsidR="003E761C">
        <w:t xml:space="preserve"> </w:t>
      </w:r>
      <w:r w:rsidR="003E761C" w:rsidRPr="00CB0F74">
        <w:t>-</w:t>
      </w:r>
      <w:r w:rsidR="003E761C" w:rsidRPr="003E761C">
        <w:rPr>
          <w:b w:val="0"/>
        </w:rPr>
        <w:t xml:space="preserve"> m</w:t>
      </w:r>
      <w:r w:rsidR="003E761C" w:rsidRPr="003E761C">
        <w:rPr>
          <w:b w:val="0"/>
        </w:rPr>
        <w:t>ake learning objectives, expectations, assignments and due dates, grading rubrics, assessment questions, and other course elements clear and direct.</w:t>
      </w:r>
    </w:p>
    <w:p w:rsidR="003E761C" w:rsidRPr="003E761C" w:rsidRDefault="003E761C" w:rsidP="003E761C">
      <w:pPr>
        <w:pStyle w:val="ListParagraph"/>
        <w:rPr>
          <w:b w:val="0"/>
        </w:rPr>
      </w:pPr>
      <w:r w:rsidRPr="003E761C">
        <w:t>Create Clear and Consistent Navigation</w:t>
      </w:r>
      <w:r>
        <w:rPr>
          <w:b w:val="0"/>
        </w:rPr>
        <w:t xml:space="preserve"> </w:t>
      </w:r>
      <w:r w:rsidRPr="00CB0F74">
        <w:t>-</w:t>
      </w:r>
      <w:r>
        <w:rPr>
          <w:b w:val="0"/>
        </w:rPr>
        <w:t xml:space="preserve"> </w:t>
      </w:r>
      <w:r w:rsidRPr="003E761C">
        <w:rPr>
          <w:b w:val="0"/>
        </w:rPr>
        <w:t>use concise and user-friendly language. Place navigation consistently across your site.</w:t>
      </w:r>
    </w:p>
    <w:p w:rsidR="005F3E9B" w:rsidRDefault="003E761C" w:rsidP="003E761C">
      <w:pPr>
        <w:pStyle w:val="Heading2"/>
        <w:rPr>
          <w:color w:val="1C4853" w:themeColor="accent1" w:themeShade="80"/>
        </w:rPr>
      </w:pPr>
      <w:r w:rsidRPr="003E761C">
        <w:rPr>
          <w:color w:val="1C4853" w:themeColor="accent1" w:themeShade="80"/>
        </w:rPr>
        <w:t>Document Structure and Formatting</w:t>
      </w:r>
    </w:p>
    <w:p w:rsidR="003E761C" w:rsidRDefault="003E761C" w:rsidP="003E761C">
      <w:pPr>
        <w:pStyle w:val="ListParagraph"/>
        <w:rPr>
          <w:b w:val="0"/>
        </w:rPr>
      </w:pPr>
      <w:r>
        <w:t>Use Properly Formatted Headings</w:t>
      </w:r>
      <w:r>
        <w:t xml:space="preserve"> - </w:t>
      </w:r>
      <w:r w:rsidRPr="003E761C">
        <w:rPr>
          <w:b w:val="0"/>
        </w:rPr>
        <w:t>d</w:t>
      </w:r>
      <w:r w:rsidRPr="003E761C">
        <w:rPr>
          <w:b w:val="0"/>
        </w:rPr>
        <w:t>esignate headings (through styles in Word or markup in HTML or formatting tools in D2L) instead of relying on visual cues only, such as: large font size, color, boldness, etc.</w:t>
      </w:r>
    </w:p>
    <w:p w:rsidR="003E761C" w:rsidRDefault="001A3890" w:rsidP="001A3890">
      <w:pPr>
        <w:pStyle w:val="ListParagraph"/>
        <w:rPr>
          <w:b w:val="0"/>
        </w:rPr>
      </w:pPr>
      <w:r>
        <w:t xml:space="preserve">Create </w:t>
      </w:r>
      <w:r>
        <w:rPr>
          <w:rStyle w:val="Emphasis"/>
        </w:rPr>
        <w:t>True</w:t>
      </w:r>
      <w:r>
        <w:t xml:space="preserve"> Bulleted or Numbered Lists, </w:t>
      </w:r>
      <w:r>
        <w:rPr>
          <w:rStyle w:val="Emphasis"/>
        </w:rPr>
        <w:t>True</w:t>
      </w:r>
      <w:r>
        <w:t xml:space="preserve"> Columns and Tables</w:t>
      </w:r>
      <w:r>
        <w:t xml:space="preserve"> - </w:t>
      </w:r>
      <w:r w:rsidRPr="001A3890">
        <w:rPr>
          <w:b w:val="0"/>
        </w:rPr>
        <w:t>use the formatting features of Word or D2L or HTML markup to create lists, columns and tables instead of using spacebar or tab to emulate structure.</w:t>
      </w:r>
    </w:p>
    <w:p w:rsidR="00CB0F74" w:rsidRPr="00CB0F74" w:rsidRDefault="00CB0F74" w:rsidP="001A3890">
      <w:pPr>
        <w:pStyle w:val="ListParagraph"/>
        <w:rPr>
          <w:b w:val="0"/>
        </w:rPr>
      </w:pPr>
      <w:r>
        <w:t xml:space="preserve">Use Column Headers for Tables in Word </w:t>
      </w:r>
      <w:r>
        <w:t xml:space="preserve">- </w:t>
      </w:r>
      <w:r w:rsidRPr="00CB0F74">
        <w:rPr>
          <w:b w:val="0"/>
        </w:rPr>
        <w:t xml:space="preserve">and Column and/or Row Headers for Tables in </w:t>
      </w:r>
      <w:r w:rsidRPr="00CB0F74">
        <w:rPr>
          <w:b w:val="0"/>
        </w:rPr>
        <w:t>PowerPoint</w:t>
      </w:r>
    </w:p>
    <w:p w:rsidR="00CB0F74" w:rsidRDefault="00CB0F74" w:rsidP="001A3890">
      <w:pPr>
        <w:pStyle w:val="ListParagraph"/>
        <w:rPr>
          <w:b w:val="0"/>
        </w:rPr>
      </w:pPr>
      <w:r>
        <w:t>Use Descriptive Hyperlink Text</w:t>
      </w:r>
      <w:r>
        <w:t xml:space="preserve"> </w:t>
      </w:r>
      <w:r w:rsidRPr="00CB0F74">
        <w:t>-</w:t>
      </w:r>
      <w:r w:rsidRPr="00CB0F74">
        <w:rPr>
          <w:b w:val="0"/>
        </w:rPr>
        <w:t xml:space="preserve"> write</w:t>
      </w:r>
      <w:r w:rsidRPr="00CB0F74">
        <w:rPr>
          <w:b w:val="0"/>
        </w:rPr>
        <w:t xml:space="preserve"> hyperlink text that makes sense on its own and describes the resource or destination of the hyperlink</w:t>
      </w:r>
    </w:p>
    <w:p w:rsidR="00CB0F74" w:rsidRDefault="00CB0F74" w:rsidP="001A3890">
      <w:pPr>
        <w:pStyle w:val="ListParagraph"/>
        <w:rPr>
          <w:b w:val="0"/>
        </w:rPr>
      </w:pPr>
      <w:r>
        <w:t>Avoid Capitalizing All Letters (i.e. “All Caps”)</w:t>
      </w:r>
      <w:r>
        <w:t xml:space="preserve"> – </w:t>
      </w:r>
      <w:r w:rsidRPr="00CB0F74">
        <w:rPr>
          <w:b w:val="0"/>
        </w:rPr>
        <w:t>all c</w:t>
      </w:r>
      <w:r w:rsidRPr="00CB0F74">
        <w:rPr>
          <w:b w:val="0"/>
        </w:rPr>
        <w:t>apital letters are harder to distinguish than lower case letters and thus inhibit reading. Therefore only use “All Caps” for acronyms or abbreviations.</w:t>
      </w:r>
    </w:p>
    <w:p w:rsidR="00CB0F74" w:rsidRDefault="00CB0F74" w:rsidP="00CB0F74">
      <w:pPr>
        <w:pStyle w:val="ListParagraph"/>
        <w:rPr>
          <w:b w:val="0"/>
        </w:rPr>
      </w:pPr>
      <w:r>
        <w:t>Break-up Long Blocks of T</w:t>
      </w:r>
      <w:r>
        <w:t xml:space="preserve">ext </w:t>
      </w:r>
      <w:r>
        <w:t xml:space="preserve">(i.e. Chunk Information - </w:t>
      </w:r>
      <w:r w:rsidRPr="00CB0F74">
        <w:rPr>
          <w:b w:val="0"/>
        </w:rPr>
        <w:t>create documents which structure pages with clearly marked headings and sub-heading</w:t>
      </w:r>
      <w:r w:rsidRPr="00CB0F74">
        <w:rPr>
          <w:b w:val="0"/>
        </w:rPr>
        <w:t>.</w:t>
      </w:r>
      <w:r>
        <w:t xml:space="preserve"> </w:t>
      </w:r>
      <w:r w:rsidRPr="00CB0F74">
        <w:rPr>
          <w:b w:val="0"/>
        </w:rPr>
        <w:t>Consider presenting information more as an annotated outline</w:t>
      </w:r>
      <w:r>
        <w:rPr>
          <w:b w:val="0"/>
        </w:rPr>
        <w:t xml:space="preserve">. </w:t>
      </w:r>
    </w:p>
    <w:p w:rsidR="00CB0F74" w:rsidRDefault="00CB0F74" w:rsidP="00CB0F74">
      <w:pPr>
        <w:pStyle w:val="Heading2"/>
        <w:rPr>
          <w:color w:val="1C4853" w:themeColor="accent1" w:themeShade="80"/>
        </w:rPr>
      </w:pPr>
      <w:r>
        <w:rPr>
          <w:color w:val="1C4853" w:themeColor="accent1" w:themeShade="80"/>
        </w:rPr>
        <w:t>Images</w:t>
      </w:r>
    </w:p>
    <w:p w:rsidR="00CB0F74" w:rsidRDefault="00CB0F74" w:rsidP="00CB0F74">
      <w:pPr>
        <w:pStyle w:val="ListParagraph"/>
        <w:rPr>
          <w:b w:val="0"/>
        </w:rPr>
      </w:pPr>
      <w:r>
        <w:t>Provide Alternate</w:t>
      </w:r>
      <w:r>
        <w:t xml:space="preserve"> Text for Images</w:t>
      </w:r>
      <w:r>
        <w:t xml:space="preserve"> - </w:t>
      </w:r>
      <w:r w:rsidRPr="00CB0F74">
        <w:rPr>
          <w:b w:val="0"/>
        </w:rPr>
        <w:t>f</w:t>
      </w:r>
      <w:r w:rsidRPr="00CB0F74">
        <w:rPr>
          <w:b w:val="0"/>
        </w:rPr>
        <w:t>or every non-text element such as images, charts or graphs, provide a concise (100 characters or less) description of the in</w:t>
      </w:r>
      <w:r w:rsidRPr="00CB0F74">
        <w:rPr>
          <w:b w:val="0"/>
        </w:rPr>
        <w:t>formation conveyed by the image</w:t>
      </w:r>
      <w:r>
        <w:rPr>
          <w:b w:val="0"/>
        </w:rPr>
        <w:t>.</w:t>
      </w:r>
    </w:p>
    <w:p w:rsidR="00CB0F74" w:rsidRDefault="006E7DBC" w:rsidP="006E7DBC">
      <w:pPr>
        <w:pStyle w:val="Heading2"/>
        <w:rPr>
          <w:color w:val="1C4853" w:themeColor="accent1" w:themeShade="80"/>
        </w:rPr>
      </w:pPr>
      <w:r w:rsidRPr="006E7DBC">
        <w:rPr>
          <w:color w:val="1C4853" w:themeColor="accent1" w:themeShade="80"/>
        </w:rPr>
        <w:lastRenderedPageBreak/>
        <w:t>Keyboard Access</w:t>
      </w:r>
    </w:p>
    <w:p w:rsidR="006E7DBC" w:rsidRDefault="006E7DBC" w:rsidP="006E7DBC">
      <w:pPr>
        <w:pStyle w:val="ListParagraph"/>
      </w:pPr>
      <w:r>
        <w:t>Confirm that all A</w:t>
      </w:r>
      <w:r>
        <w:t xml:space="preserve">ctions and </w:t>
      </w:r>
      <w:r>
        <w:t>C</w:t>
      </w:r>
      <w:r>
        <w:t xml:space="preserve">ontrols </w:t>
      </w:r>
      <w:r w:rsidRPr="006E7DBC">
        <w:rPr>
          <w:b w:val="0"/>
        </w:rPr>
        <w:t>(e.g. form fields, sub</w:t>
      </w:r>
      <w:r w:rsidRPr="006E7DBC">
        <w:rPr>
          <w:b w:val="0"/>
        </w:rPr>
        <w:t>mit button, hyperlinks)</w:t>
      </w:r>
      <w:r>
        <w:t xml:space="preserve"> are Keyboard A</w:t>
      </w:r>
      <w:r>
        <w:t>ccessible</w:t>
      </w:r>
    </w:p>
    <w:p w:rsidR="006E7DBC" w:rsidRDefault="006E7DBC" w:rsidP="006E7DBC">
      <w:pPr>
        <w:pStyle w:val="Heading2"/>
        <w:rPr>
          <w:color w:val="1C4853" w:themeColor="accent1" w:themeShade="80"/>
        </w:rPr>
      </w:pPr>
      <w:r>
        <w:rPr>
          <w:color w:val="1C4853" w:themeColor="accent1" w:themeShade="80"/>
        </w:rPr>
        <w:t>Color and Contrast</w:t>
      </w:r>
    </w:p>
    <w:p w:rsidR="006E7DBC" w:rsidRPr="006E7DBC" w:rsidRDefault="006E7DBC" w:rsidP="006E7DBC">
      <w:pPr>
        <w:pStyle w:val="ListParagraph"/>
      </w:pPr>
      <w:r>
        <w:t>Provide S</w:t>
      </w:r>
      <w:r>
        <w:t xml:space="preserve">ufficient Color Contrast </w:t>
      </w:r>
      <w:r w:rsidRPr="006E7DBC">
        <w:rPr>
          <w:b w:val="0"/>
        </w:rPr>
        <w:t>between foreground and background elements</w:t>
      </w:r>
    </w:p>
    <w:p w:rsidR="006E7DBC" w:rsidRPr="006E7DBC" w:rsidRDefault="006E7DBC" w:rsidP="006E7DBC">
      <w:pPr>
        <w:pStyle w:val="ListParagraph"/>
      </w:pPr>
      <w:r>
        <w:t>Do Not Convey Information Using Color Alone</w:t>
      </w:r>
      <w:r>
        <w:t xml:space="preserve"> - </w:t>
      </w:r>
      <w:r w:rsidRPr="006E7DBC">
        <w:rPr>
          <w:b w:val="0"/>
        </w:rPr>
        <w:t>also provide a means aside from color (e.g. “form fields highlighted in yellow or preceded by an asterisk indicates a required field”) for individuals who are blind or color blind.</w:t>
      </w:r>
    </w:p>
    <w:p w:rsidR="006E7DBC" w:rsidRDefault="006E7DBC" w:rsidP="006E7DBC">
      <w:pPr>
        <w:pStyle w:val="Heading2"/>
        <w:rPr>
          <w:color w:val="1C4853" w:themeColor="accent1" w:themeShade="80"/>
        </w:rPr>
      </w:pPr>
      <w:r>
        <w:rPr>
          <w:color w:val="1C4853" w:themeColor="accent1" w:themeShade="80"/>
        </w:rPr>
        <w:t>Multimedia</w:t>
      </w:r>
    </w:p>
    <w:p w:rsidR="006E7DBC" w:rsidRDefault="006E7DBC" w:rsidP="006E7DBC">
      <w:pPr>
        <w:pStyle w:val="ListParagraph"/>
      </w:pPr>
      <w:r>
        <w:t>Provide Transcripts for Audio-only M</w:t>
      </w:r>
      <w:r>
        <w:t>edia</w:t>
      </w:r>
    </w:p>
    <w:p w:rsidR="006E7DBC" w:rsidRPr="00C10800" w:rsidRDefault="006E7DBC" w:rsidP="0092005D">
      <w:pPr>
        <w:pStyle w:val="ListParagraph"/>
      </w:pPr>
      <w:r>
        <w:t>Caption Videos</w:t>
      </w:r>
      <w:r>
        <w:t xml:space="preserve"> - </w:t>
      </w:r>
      <w:r w:rsidRPr="00181CF8">
        <w:rPr>
          <w:b w:val="0"/>
        </w:rPr>
        <w:t>t</w:t>
      </w:r>
      <w:r w:rsidRPr="00181CF8">
        <w:rPr>
          <w:b w:val="0"/>
        </w:rPr>
        <w:t xml:space="preserve">ranscripts and captioning not only assist individuals who are deaf or have hearing impairments but also </w:t>
      </w:r>
      <w:r w:rsidR="00181CF8" w:rsidRPr="00181CF8">
        <w:rPr>
          <w:b w:val="0"/>
        </w:rPr>
        <w:t xml:space="preserve">help engage all viewers. </w:t>
      </w:r>
    </w:p>
    <w:p w:rsidR="00C10800" w:rsidRDefault="00C10800" w:rsidP="00C10800">
      <w:pPr>
        <w:pStyle w:val="Heading2"/>
        <w:rPr>
          <w:color w:val="1C4853" w:themeColor="accent1" w:themeShade="80"/>
        </w:rPr>
      </w:pPr>
      <w:r>
        <w:rPr>
          <w:color w:val="1C4853" w:themeColor="accent1" w:themeShade="80"/>
        </w:rPr>
        <w:t>PDFs</w:t>
      </w:r>
    </w:p>
    <w:p w:rsidR="00C10800" w:rsidRDefault="00C10800" w:rsidP="00C10800">
      <w:pPr>
        <w:pStyle w:val="ListParagraph"/>
        <w:rPr>
          <w:b w:val="0"/>
        </w:rPr>
      </w:pPr>
      <w:r>
        <w:t>Avoid image-only PDFs</w:t>
      </w:r>
      <w:r>
        <w:t xml:space="preserve"> - </w:t>
      </w:r>
      <w:r w:rsidRPr="00C10800">
        <w:rPr>
          <w:b w:val="0"/>
        </w:rPr>
        <w:t xml:space="preserve">if you cannot highlight text in a PDF, then the PDF is image-only and impossible for </w:t>
      </w:r>
      <w:proofErr w:type="spellStart"/>
      <w:r w:rsidRPr="00C10800">
        <w:rPr>
          <w:b w:val="0"/>
        </w:rPr>
        <w:t>screenreaders</w:t>
      </w:r>
      <w:proofErr w:type="spellEnd"/>
      <w:r w:rsidRPr="00C10800">
        <w:rPr>
          <w:b w:val="0"/>
        </w:rPr>
        <w:t xml:space="preserve"> or other tools that read PDFs verbally to access.</w:t>
      </w:r>
    </w:p>
    <w:p w:rsidR="00C10800" w:rsidRPr="00C10800" w:rsidRDefault="00C10800" w:rsidP="00C10800">
      <w:pPr>
        <w:pStyle w:val="ListParagraph"/>
        <w:rPr>
          <w:b w:val="0"/>
        </w:rPr>
      </w:pPr>
      <w:r>
        <w:t>Run th</w:t>
      </w:r>
      <w:r>
        <w:t>e PDF Accessibility Checker to Ensure Full A</w:t>
      </w:r>
      <w:r>
        <w:t>ccessibility</w:t>
      </w:r>
    </w:p>
    <w:p w:rsidR="00C10800" w:rsidRDefault="00C10800" w:rsidP="00C10800">
      <w:pPr>
        <w:pStyle w:val="ListParagraph"/>
      </w:pPr>
      <w:r>
        <w:t xml:space="preserve">Follow the Instructions on the </w:t>
      </w:r>
      <w:r w:rsidRPr="00C10800">
        <w:rPr>
          <w:i/>
        </w:rPr>
        <w:t>Universal Design &amp; Accessibility for Online Courses</w:t>
      </w:r>
      <w:r>
        <w:t xml:space="preserve"> site when creating PDFs from Office Documents</w:t>
      </w:r>
    </w:p>
    <w:p w:rsidR="00C10800" w:rsidRDefault="00C10800" w:rsidP="00C10800">
      <w:pPr>
        <w:pStyle w:val="Heading2"/>
        <w:rPr>
          <w:color w:val="1C4853" w:themeColor="accent1" w:themeShade="80"/>
        </w:rPr>
      </w:pPr>
      <w:r>
        <w:rPr>
          <w:color w:val="1C4853" w:themeColor="accent1" w:themeShade="80"/>
        </w:rPr>
        <w:t>PowerPoints</w:t>
      </w:r>
    </w:p>
    <w:p w:rsidR="00C10800" w:rsidRDefault="00C10800" w:rsidP="00C10800">
      <w:pPr>
        <w:pStyle w:val="ListParagraph"/>
      </w:pPr>
      <w:r>
        <w:t>Ensure that all of the Slide Text Content appears in the Outline V</w:t>
      </w:r>
      <w:r>
        <w:t>iew</w:t>
      </w:r>
    </w:p>
    <w:p w:rsidR="00C10800" w:rsidRDefault="00C10800" w:rsidP="00C10800">
      <w:pPr>
        <w:pStyle w:val="ListParagraph"/>
      </w:pPr>
      <w:r>
        <w:t>Format Lists and T</w:t>
      </w:r>
      <w:r>
        <w:t>a</w:t>
      </w:r>
      <w:r>
        <w:t>bles P</w:t>
      </w:r>
      <w:r>
        <w:t>roperly</w:t>
      </w:r>
    </w:p>
    <w:p w:rsidR="00C10800" w:rsidRDefault="00C10800" w:rsidP="00C10800">
      <w:pPr>
        <w:pStyle w:val="ListParagraph"/>
      </w:pPr>
      <w:r>
        <w:t>Add ALT text to I</w:t>
      </w:r>
      <w:r>
        <w:t>mages</w:t>
      </w:r>
    </w:p>
    <w:p w:rsidR="00C10800" w:rsidRDefault="00C10800" w:rsidP="00C10800">
      <w:pPr>
        <w:pStyle w:val="Heading2"/>
        <w:rPr>
          <w:color w:val="1C4853" w:themeColor="accent1" w:themeShade="80"/>
        </w:rPr>
      </w:pPr>
      <w:r w:rsidRPr="00C10800">
        <w:rPr>
          <w:color w:val="1C4853" w:themeColor="accent1" w:themeShade="80"/>
        </w:rPr>
        <w:t>Math and Science</w:t>
      </w:r>
    </w:p>
    <w:p w:rsidR="00C10800" w:rsidRDefault="00C10800" w:rsidP="00C10800">
      <w:pPr>
        <w:pStyle w:val="ListParagraph"/>
      </w:pPr>
      <w:r>
        <w:t>Write math and science equations accessibly</w:t>
      </w:r>
    </w:p>
    <w:p w:rsidR="00C10800" w:rsidRDefault="00C10800" w:rsidP="00C10800"/>
    <w:p w:rsidR="00181CF8" w:rsidRPr="006E7DBC" w:rsidRDefault="00BB2ABF" w:rsidP="00181CF8">
      <w:r>
        <w:rPr>
          <w:noProof/>
        </w:rPr>
        <mc:AlternateContent>
          <mc:Choice Requires="wps">
            <w:drawing>
              <wp:inline distT="0" distB="0" distL="0" distR="0">
                <wp:extent cx="5257800" cy="1403985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ABF" w:rsidRPr="00BB2ABF" w:rsidRDefault="00BB2ABF">
                            <w:pPr>
                              <w:pBdr>
                                <w:top w:val="single" w:sz="24" w:space="8" w:color="3891A7" w:themeColor="accent1"/>
                                <w:bottom w:val="single" w:sz="24" w:space="8" w:color="3891A7" w:themeColor="accent1"/>
                              </w:pBdr>
                              <w:rPr>
                                <w:sz w:val="22"/>
                              </w:rPr>
                            </w:pPr>
                            <w:r w:rsidRPr="00BB2ABF">
                              <w:rPr>
                                <w:sz w:val="22"/>
                              </w:rPr>
                              <w:t xml:space="preserve">For more detailed instructions, including step-by-step guides and video tutorials, visit </w:t>
                            </w:r>
                            <w:r w:rsidRPr="00BB2ABF">
                              <w:rPr>
                                <w:i/>
                                <w:sz w:val="22"/>
                              </w:rPr>
                              <w:t>the Universal Design &amp;</w:t>
                            </w:r>
                            <w:r w:rsidRPr="00BB2ABF">
                              <w:rPr>
                                <w:i/>
                                <w:sz w:val="22"/>
                              </w:rPr>
                              <w:t xml:space="preserve"> Accessibility </w:t>
                            </w:r>
                            <w:r w:rsidRPr="00BB2ABF">
                              <w:rPr>
                                <w:sz w:val="22"/>
                              </w:rPr>
                              <w:t>website at:</w:t>
                            </w:r>
                          </w:p>
                          <w:p w:rsidR="00BB2ABF" w:rsidRPr="00BB2ABF" w:rsidRDefault="00BB2ABF">
                            <w:pPr>
                              <w:pBdr>
                                <w:top w:val="single" w:sz="24" w:space="8" w:color="3891A7" w:themeColor="accent1"/>
                                <w:bottom w:val="single" w:sz="24" w:space="8" w:color="3891A7" w:themeColor="accent1"/>
                              </w:pBdr>
                              <w:rPr>
                                <w:iCs/>
                                <w:color w:val="3891A7" w:themeColor="accent1"/>
                                <w:sz w:val="32"/>
                              </w:rPr>
                            </w:pPr>
                            <w:r w:rsidRPr="00BB2ABF">
                              <w:rPr>
                                <w:sz w:val="22"/>
                              </w:rPr>
                              <w:t>(</w:t>
                            </w:r>
                            <w:proofErr w:type="gramStart"/>
                            <w:r w:rsidRPr="00BB2ABF">
                              <w:rPr>
                                <w:sz w:val="22"/>
                              </w:rPr>
                              <w:t>insert</w:t>
                            </w:r>
                            <w:proofErr w:type="gramEnd"/>
                            <w:r w:rsidRPr="00BB2ABF">
                              <w:rPr>
                                <w:sz w:val="22"/>
                              </w:rPr>
                              <w:t xml:space="preserve"> URL)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4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5gDQIAAPUDAAAOAAAAZHJzL2Uyb0RvYy54bWysU9tuGyEQfa/Uf0C817t27NpeGUdpUleV&#10;0ouU9AMwy3pRgaGAvet+fQbWcazkrSoPCJiZM3PODKvr3mhykD4osIyORyUl0gqold0x+utx82FB&#10;SYjc1lyDlYweZaDX6/fvVp2r5ARa0LX0BEFsqDrHaBujq4oiiFYaHkbgpEVjA97wiFe/K2rPO0Q3&#10;upiU5ceiA187D0KGgK93g5GuM37TSBF/NE2QkWhGsbaYd5/3bdqL9YpXO89dq8SpDP4PVRiuLCY9&#10;Q93xyMneqzdQRgkPAZo4EmAKaBolZOaAbMblKzYPLXcyc0FxgjvLFP4frPh++OmJqhm9KueUWG6w&#10;SY+yj+QT9GSS9OlcqNDtwaFj7PEZ+5y5BncP4ncgFm5bbnfyxnvoWslrrG+cIouL0AEnJJBt9w1q&#10;TMP3ETJQ33iTxEM5CKJjn47n3qRSBD7OJrP5okSTQNt4Wl4tF7Ocg1fP4c6H+EWCIenAqMfmZ3h+&#10;uA8xlcOrZ5eUzcJGaZ0HQFvSMbrEHDngwmJUxPnUyjCK2XENE5NYfrZ1Do5c6eGMCbQ90U5MB86x&#10;3/bomLTYQn1EATwMc4j/Bg8t+L+UdDiDjIY/e+4lJfqrRRGX4+k0DW2+TGfzCV78pWV7aeFWIBSj&#10;kZLheBvzoCeuwd2g2BuVZXip5FQrzlZW5/QP0vBe3rPXy29dPwEAAP//AwBQSwMEFAAGAAgAAAAh&#10;AEi8YAPZAAAABQEAAA8AAABkcnMvZG93bnJldi54bWxMj81KxEAQhO+C7zC04M2dJKCEmMmy+AMe&#10;vLjG+2ymzQQzPSHTu8m+va0XvRQU1VR9XW/XMKoTzmmIZCDfZKCQuugG6g207883JajElpwdI6GB&#10;MybYNpcXta1cXOgNT3vulZRQqqwBzzxVWqfOY7BpEyckyT7jHCyLnXvtZrtIeRh1kWV3OtiBZMHb&#10;CR88dl/7YzDA7Hb5uX0K6eVjfX1cfNbd2taY66t1dw+KceW/Y/jBF3RohOkQj+SSGg3II/yrkpVF&#10;KfZgoCjyHHRT6//0zTcAAAD//wMAUEsBAi0AFAAGAAgAAAAhALaDOJL+AAAA4QEAABMAAAAAAAAA&#10;AAAAAAAAAAAAAFtDb250ZW50X1R5cGVzXS54bWxQSwECLQAUAAYACAAAACEAOP0h/9YAAACUAQAA&#10;CwAAAAAAAAAAAAAAAAAvAQAAX3JlbHMvLnJlbHNQSwECLQAUAAYACAAAACEACLt+YA0CAAD1AwAA&#10;DgAAAAAAAAAAAAAAAAAuAgAAZHJzL2Uyb0RvYy54bWxQSwECLQAUAAYACAAAACEASLxgA9kAAAAF&#10;AQAADwAAAAAAAAAAAAAAAABnBAAAZHJzL2Rvd25yZXYueG1sUEsFBgAAAAAEAAQA8wAAAG0FAAAA&#10;AA==&#10;" filled="f" stroked="f">
                <v:textbox style="mso-fit-shape-to-text:t">
                  <w:txbxContent>
                    <w:p w:rsidR="00BB2ABF" w:rsidRPr="00BB2ABF" w:rsidRDefault="00BB2ABF">
                      <w:pPr>
                        <w:pBdr>
                          <w:top w:val="single" w:sz="24" w:space="8" w:color="3891A7" w:themeColor="accent1"/>
                          <w:bottom w:val="single" w:sz="24" w:space="8" w:color="3891A7" w:themeColor="accent1"/>
                        </w:pBdr>
                        <w:rPr>
                          <w:sz w:val="22"/>
                        </w:rPr>
                      </w:pPr>
                      <w:r w:rsidRPr="00BB2ABF">
                        <w:rPr>
                          <w:sz w:val="22"/>
                        </w:rPr>
                        <w:t xml:space="preserve">For more detailed instructions, including step-by-step guides and video tutorials, visit </w:t>
                      </w:r>
                      <w:r w:rsidRPr="00BB2ABF">
                        <w:rPr>
                          <w:i/>
                          <w:sz w:val="22"/>
                        </w:rPr>
                        <w:t>the Universal Design &amp;</w:t>
                      </w:r>
                      <w:r w:rsidRPr="00BB2ABF">
                        <w:rPr>
                          <w:i/>
                          <w:sz w:val="22"/>
                        </w:rPr>
                        <w:t xml:space="preserve"> Accessibility </w:t>
                      </w:r>
                      <w:r w:rsidRPr="00BB2ABF">
                        <w:rPr>
                          <w:sz w:val="22"/>
                        </w:rPr>
                        <w:t>website at:</w:t>
                      </w:r>
                    </w:p>
                    <w:p w:rsidR="00BB2ABF" w:rsidRPr="00BB2ABF" w:rsidRDefault="00BB2ABF">
                      <w:pPr>
                        <w:pBdr>
                          <w:top w:val="single" w:sz="24" w:space="8" w:color="3891A7" w:themeColor="accent1"/>
                          <w:bottom w:val="single" w:sz="24" w:space="8" w:color="3891A7" w:themeColor="accent1"/>
                        </w:pBdr>
                        <w:rPr>
                          <w:iCs/>
                          <w:color w:val="3891A7" w:themeColor="accent1"/>
                          <w:sz w:val="32"/>
                        </w:rPr>
                      </w:pPr>
                      <w:r w:rsidRPr="00BB2ABF">
                        <w:rPr>
                          <w:sz w:val="22"/>
                        </w:rPr>
                        <w:t>(</w:t>
                      </w:r>
                      <w:proofErr w:type="gramStart"/>
                      <w:r w:rsidRPr="00BB2ABF">
                        <w:rPr>
                          <w:sz w:val="22"/>
                        </w:rPr>
                        <w:t>insert</w:t>
                      </w:r>
                      <w:proofErr w:type="gramEnd"/>
                      <w:r w:rsidRPr="00BB2ABF">
                        <w:rPr>
                          <w:sz w:val="22"/>
                        </w:rPr>
                        <w:t xml:space="preserve"> URL)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7DBC" w:rsidRPr="006E7DBC" w:rsidRDefault="006E7DBC" w:rsidP="006E7DBC"/>
    <w:sectPr w:rsidR="006E7DBC" w:rsidRPr="006E7DBC">
      <w:footerReference w:type="default" r:id="rId8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58" w:rsidRDefault="00F75258">
      <w:pPr>
        <w:spacing w:before="0" w:line="240" w:lineRule="auto"/>
      </w:pPr>
      <w:r>
        <w:separator/>
      </w:r>
    </w:p>
  </w:endnote>
  <w:endnote w:type="continuationSeparator" w:id="0">
    <w:p w:rsidR="00F75258" w:rsidRDefault="00F752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9B" w:rsidRDefault="00F7525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F285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58" w:rsidRDefault="00F75258">
      <w:pPr>
        <w:spacing w:before="0" w:line="240" w:lineRule="auto"/>
      </w:pPr>
      <w:r>
        <w:separator/>
      </w:r>
    </w:p>
  </w:footnote>
  <w:footnote w:type="continuationSeparator" w:id="0">
    <w:p w:rsidR="00F75258" w:rsidRDefault="00F7525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A51BF"/>
    <w:multiLevelType w:val="hybridMultilevel"/>
    <w:tmpl w:val="C4489EB0"/>
    <w:lvl w:ilvl="0" w:tplc="4DC63A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97"/>
    <w:rsid w:val="00181CF8"/>
    <w:rsid w:val="001A3890"/>
    <w:rsid w:val="001F285B"/>
    <w:rsid w:val="003E761C"/>
    <w:rsid w:val="005F3E9B"/>
    <w:rsid w:val="006E7DBC"/>
    <w:rsid w:val="00BB2ABF"/>
    <w:rsid w:val="00C10800"/>
    <w:rsid w:val="00CB0F74"/>
    <w:rsid w:val="00CC6597"/>
    <w:rsid w:val="00F7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B1F07-3BA6-4869-B18F-DE6F970F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E761C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1C4853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5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C485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rsid w:val="003E761C"/>
    <w:rPr>
      <w:rFonts w:asciiTheme="majorHAnsi" w:eastAsiaTheme="majorEastAsia" w:hAnsiTheme="majorHAnsi" w:cstheme="majorBidi"/>
      <w:color w:val="1C4853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597"/>
    <w:rPr>
      <w:rFonts w:asciiTheme="majorHAnsi" w:eastAsiaTheme="majorEastAsia" w:hAnsiTheme="majorHAnsi" w:cstheme="majorBidi"/>
      <w:color w:val="1C485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3E761C"/>
    <w:pPr>
      <w:numPr>
        <w:numId w:val="2"/>
      </w:numPr>
      <w:spacing w:after="240"/>
    </w:pPr>
    <w:rPr>
      <w:rFonts w:ascii="Cambria" w:hAnsi="Cambria"/>
      <w:b/>
      <w:sz w:val="22"/>
    </w:rPr>
  </w:style>
  <w:style w:type="character" w:styleId="Emphasis">
    <w:name w:val="Emphasis"/>
    <w:basedOn w:val="DefaultParagraphFont"/>
    <w:uiPriority w:val="20"/>
    <w:qFormat/>
    <w:rsid w:val="001A3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61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 Kramer</dc:creator>
  <cp:keywords/>
  <cp:lastModifiedBy>Howard Kramer</cp:lastModifiedBy>
  <cp:revision>4</cp:revision>
  <cp:lastPrinted>2012-07-31T23:37:00Z</cp:lastPrinted>
  <dcterms:created xsi:type="dcterms:W3CDTF">2015-06-15T00:30:00Z</dcterms:created>
  <dcterms:modified xsi:type="dcterms:W3CDTF">2015-06-15T01:31:00Z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